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648" w:rsidRDefault="00BE4DF9">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margin-left:-38.7pt;margin-top:-71.55pt;width:805.5pt;height:507pt;z-index:-251660800;mso-position-horizontal-relative:text;mso-position-vertical-relative:text" wrapcoords="1097 -42 931 0 393 502 269 921 124 1298 -21 1967 -41 2595 -41 19381 62 20051 269 20721 683 21391 1034 21600 1076 21600 20503 21600 20545 21600 20897 21391 21310 20721 21517 20051 21621 19381 21641 2637 21600 1967 21455 1298 21248 753 21186 502 20669 0 20483 -42 1097 -42" filled="f" fillcolor="#f4d09a" strokecolor="#f60" strokeweight="2pt">
            <v:textbox style="mso-next-textbox:#_x0000_s1026">
              <w:txbxContent>
                <w:p w:rsidR="00DE5648" w:rsidRPr="00574065" w:rsidRDefault="00DE5648" w:rsidP="00DE5648">
                  <w:pPr>
                    <w:jc w:val="center"/>
                    <w:rPr>
                      <w:b/>
                      <w:sz w:val="84"/>
                      <w:szCs w:val="84"/>
                      <w:u w:val="single"/>
                    </w:rPr>
                  </w:pPr>
                  <w:r w:rsidRPr="00574065">
                    <w:rPr>
                      <w:b/>
                      <w:sz w:val="84"/>
                      <w:szCs w:val="84"/>
                      <w:u w:val="single"/>
                    </w:rPr>
                    <w:t xml:space="preserve">Внимание! </w:t>
                  </w:r>
                </w:p>
                <w:p w:rsidR="008F71C3" w:rsidRDefault="008F71C3" w:rsidP="00DE5648">
                  <w:pPr>
                    <w:jc w:val="center"/>
                    <w:rPr>
                      <w:sz w:val="72"/>
                      <w:szCs w:val="84"/>
                    </w:rPr>
                  </w:pPr>
                  <w:r w:rsidRPr="008F71C3">
                    <w:rPr>
                      <w:sz w:val="82"/>
                      <w:szCs w:val="82"/>
                    </w:rPr>
                    <w:t xml:space="preserve">Во время проведения </w:t>
                  </w:r>
                  <w:r w:rsidR="00C72E0D">
                    <w:rPr>
                      <w:sz w:val="82"/>
                      <w:szCs w:val="82"/>
                    </w:rPr>
                    <w:t>итогового собеседования</w:t>
                  </w:r>
                  <w:r w:rsidRPr="008F71C3">
                    <w:rPr>
                      <w:sz w:val="84"/>
                      <w:szCs w:val="84"/>
                    </w:rPr>
                    <w:t xml:space="preserve">    </w:t>
                  </w:r>
                  <w:r w:rsidRPr="008F71C3">
                    <w:rPr>
                      <w:b/>
                      <w:color w:val="FF0000"/>
                      <w:sz w:val="72"/>
                      <w:szCs w:val="84"/>
                      <w:u w:val="single"/>
                    </w:rPr>
                    <w:t>ЗАПРЕЩАЕТСЯ</w:t>
                  </w:r>
                  <w:r w:rsidRPr="008F71C3">
                    <w:rPr>
                      <w:sz w:val="72"/>
                      <w:szCs w:val="84"/>
                    </w:rPr>
                    <w:t xml:space="preserve"> </w:t>
                  </w:r>
                  <w:r>
                    <w:rPr>
                      <w:sz w:val="72"/>
                      <w:szCs w:val="84"/>
                    </w:rPr>
                    <w:t xml:space="preserve">  </w:t>
                  </w:r>
                </w:p>
                <w:p w:rsidR="001B4E0F" w:rsidRDefault="001B4E0F" w:rsidP="00DE5648">
                  <w:pPr>
                    <w:jc w:val="center"/>
                    <w:rPr>
                      <w:sz w:val="84"/>
                      <w:szCs w:val="84"/>
                    </w:rPr>
                  </w:pPr>
                  <w:r w:rsidRPr="00574065">
                    <w:rPr>
                      <w:bCs/>
                      <w:iCs/>
                      <w:sz w:val="84"/>
                      <w:szCs w:val="84"/>
                    </w:rPr>
                    <w:t>иметь при себе</w:t>
                  </w:r>
                </w:p>
                <w:p w:rsidR="008F71C3" w:rsidRDefault="00DE5648" w:rsidP="008F71C3">
                  <w:pPr>
                    <w:widowControl w:val="0"/>
                    <w:autoSpaceDE w:val="0"/>
                    <w:autoSpaceDN w:val="0"/>
                    <w:adjustRightInd w:val="0"/>
                    <w:ind w:firstLine="567"/>
                    <w:jc w:val="center"/>
                    <w:rPr>
                      <w:b/>
                      <w:color w:val="FF0000"/>
                      <w:sz w:val="72"/>
                      <w:szCs w:val="72"/>
                    </w:rPr>
                  </w:pPr>
                  <w:r w:rsidRPr="008F71C3">
                    <w:rPr>
                      <w:b/>
                      <w:color w:val="FF0000"/>
                      <w:sz w:val="72"/>
                      <w:szCs w:val="72"/>
                    </w:rPr>
                    <w:t xml:space="preserve">средства связи </w:t>
                  </w:r>
                  <w:r w:rsidR="001B4E0F" w:rsidRPr="008F71C3">
                    <w:rPr>
                      <w:b/>
                      <w:color w:val="FF0000"/>
                      <w:sz w:val="72"/>
                      <w:szCs w:val="72"/>
                    </w:rPr>
                    <w:t>(мобильные телефоны)</w:t>
                  </w:r>
                  <w:r w:rsidR="008F71C3" w:rsidRPr="008F71C3">
                    <w:rPr>
                      <w:b/>
                      <w:color w:val="FF0000"/>
                      <w:sz w:val="72"/>
                      <w:szCs w:val="72"/>
                    </w:rPr>
                    <w:t>,</w:t>
                  </w:r>
                  <w:r w:rsidR="001B4E0F" w:rsidRPr="008F71C3">
                    <w:rPr>
                      <w:b/>
                      <w:color w:val="FF0000"/>
                      <w:sz w:val="72"/>
                      <w:szCs w:val="72"/>
                    </w:rPr>
                    <w:t xml:space="preserve"> </w:t>
                  </w:r>
                  <w:r w:rsidRPr="008F71C3">
                    <w:rPr>
                      <w:b/>
                      <w:color w:val="FF0000"/>
                      <w:sz w:val="72"/>
                      <w:szCs w:val="72"/>
                    </w:rPr>
                    <w:t>справочн</w:t>
                  </w:r>
                  <w:r w:rsidR="001B4E0F" w:rsidRPr="008F71C3">
                    <w:rPr>
                      <w:b/>
                      <w:color w:val="FF0000"/>
                      <w:sz w:val="72"/>
                      <w:szCs w:val="72"/>
                    </w:rPr>
                    <w:t>ые материалы</w:t>
                  </w:r>
                  <w:r w:rsidR="008F71C3" w:rsidRPr="008F71C3">
                    <w:rPr>
                      <w:b/>
                      <w:color w:val="FF0000"/>
                      <w:sz w:val="72"/>
                      <w:szCs w:val="72"/>
                    </w:rPr>
                    <w:t xml:space="preserve">, </w:t>
                  </w:r>
                </w:p>
                <w:p w:rsidR="008F71C3" w:rsidRDefault="008F71C3" w:rsidP="008F71C3">
                  <w:pPr>
                    <w:widowControl w:val="0"/>
                    <w:autoSpaceDE w:val="0"/>
                    <w:autoSpaceDN w:val="0"/>
                    <w:adjustRightInd w:val="0"/>
                    <w:ind w:firstLine="567"/>
                    <w:jc w:val="center"/>
                    <w:rPr>
                      <w:b/>
                      <w:color w:val="FF0000"/>
                      <w:sz w:val="72"/>
                      <w:szCs w:val="72"/>
                    </w:rPr>
                  </w:pPr>
                  <w:r w:rsidRPr="008F71C3">
                    <w:rPr>
                      <w:b/>
                      <w:color w:val="FF0000"/>
                      <w:sz w:val="72"/>
                      <w:szCs w:val="72"/>
                    </w:rPr>
                    <w:t>письменные заметк</w:t>
                  </w:r>
                  <w:r>
                    <w:rPr>
                      <w:b/>
                      <w:color w:val="FF0000"/>
                      <w:sz w:val="72"/>
                      <w:szCs w:val="72"/>
                    </w:rPr>
                    <w:t xml:space="preserve">и </w:t>
                  </w:r>
                  <w:r w:rsidRPr="008F71C3">
                    <w:rPr>
                      <w:b/>
                      <w:color w:val="FF0000"/>
                      <w:sz w:val="72"/>
                      <w:szCs w:val="72"/>
                    </w:rPr>
                    <w:t>(шпаргалки)</w:t>
                  </w:r>
                  <w:r w:rsidR="001B4E0F" w:rsidRPr="008F71C3">
                    <w:rPr>
                      <w:b/>
                      <w:color w:val="FF0000"/>
                      <w:sz w:val="72"/>
                      <w:szCs w:val="72"/>
                    </w:rPr>
                    <w:t xml:space="preserve"> </w:t>
                  </w:r>
                </w:p>
                <w:p w:rsidR="008F71C3" w:rsidRPr="008F71C3" w:rsidRDefault="001B4E0F" w:rsidP="008F71C3">
                  <w:pPr>
                    <w:widowControl w:val="0"/>
                    <w:autoSpaceDE w:val="0"/>
                    <w:autoSpaceDN w:val="0"/>
                    <w:adjustRightInd w:val="0"/>
                    <w:ind w:firstLine="567"/>
                    <w:jc w:val="center"/>
                    <w:rPr>
                      <w:b/>
                      <w:sz w:val="72"/>
                      <w:szCs w:val="72"/>
                    </w:rPr>
                  </w:pPr>
                  <w:r w:rsidRPr="008F71C3">
                    <w:rPr>
                      <w:b/>
                      <w:color w:val="FF0000"/>
                      <w:sz w:val="72"/>
                      <w:szCs w:val="72"/>
                    </w:rPr>
                    <w:t xml:space="preserve">и иные средства хранения и передачи                               информации </w:t>
                  </w:r>
                  <w:r w:rsidR="008F71C3" w:rsidRPr="008F71C3">
                    <w:rPr>
                      <w:b/>
                      <w:color w:val="FF0000"/>
                      <w:sz w:val="72"/>
                      <w:szCs w:val="72"/>
                      <w:u w:val="single"/>
                    </w:rPr>
                    <w:t xml:space="preserve"> </w:t>
                  </w:r>
                </w:p>
                <w:p w:rsidR="00DE5648" w:rsidRPr="008F71C3" w:rsidRDefault="00DE5648" w:rsidP="008F71C3">
                  <w:pPr>
                    <w:jc w:val="center"/>
                    <w:rPr>
                      <w:b/>
                      <w:color w:val="FF0000"/>
                      <w:sz w:val="84"/>
                      <w:szCs w:val="84"/>
                    </w:rPr>
                  </w:pPr>
                </w:p>
              </w:txbxContent>
            </v:textbox>
            <w10:wrap type="through"/>
          </v:shape>
        </w:pict>
      </w:r>
      <w:r w:rsidR="00592525">
        <w:rPr>
          <w:noProof/>
        </w:rPr>
        <w:pict>
          <v:group id="_x0000_s1034" style="position:absolute;margin-left:521.1pt;margin-top:-85.1pt;width:217.2pt;height:138.25pt;z-index:251658752" coordorigin="15894,12501" coordsize="4513,2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5894;top:12501;width:4513;height:2944" wrapcoords="-574 -882 -574 22371 22174 22371 22174 -882 -574 -882" stroked="t" strokecolor="red" strokeweight="6pt">
              <v:imagedata r:id="rId6" o:title="22254"/>
            </v:shape>
            <v:line id="_x0000_s1036" style="position:absolute" from="15894,12506" to="20394,15381" strokecolor="red" strokeweight="6pt"/>
          </v:group>
        </w:pict>
      </w:r>
      <w:r w:rsidR="00C72E0D">
        <w:rPr>
          <w:noProof/>
        </w:rPr>
        <w:drawing>
          <wp:anchor distT="0" distB="0" distL="114300" distR="114300" simplePos="0" relativeHeight="251659776" behindDoc="0" locked="0" layoutInCell="1" allowOverlap="1">
            <wp:simplePos x="0" y="0"/>
            <wp:positionH relativeFrom="column">
              <wp:posOffset>-243840</wp:posOffset>
            </wp:positionH>
            <wp:positionV relativeFrom="paragraph">
              <wp:posOffset>-1601470</wp:posOffset>
            </wp:positionV>
            <wp:extent cx="2419350" cy="2400300"/>
            <wp:effectExtent l="19050" t="0" r="0" b="0"/>
            <wp:wrapNone/>
            <wp:docPr id="13" name="Рисунок 13" descr="новый _мобильный перечеркну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вый _мобильный перечеркнутый"/>
                    <pic:cNvPicPr>
                      <a:picLocks noChangeAspect="1" noChangeArrowheads="1"/>
                    </pic:cNvPicPr>
                  </pic:nvPicPr>
                  <pic:blipFill>
                    <a:blip r:embed="rId7" cstate="print"/>
                    <a:srcRect/>
                    <a:stretch>
                      <a:fillRect/>
                    </a:stretch>
                  </pic:blipFill>
                  <pic:spPr bwMode="auto">
                    <a:xfrm>
                      <a:off x="0" y="0"/>
                      <a:ext cx="2419350" cy="2400300"/>
                    </a:xfrm>
                    <a:prstGeom prst="rect">
                      <a:avLst/>
                    </a:prstGeom>
                    <a:noFill/>
                  </pic:spPr>
                </pic:pic>
              </a:graphicData>
            </a:graphic>
          </wp:anchor>
        </w:drawing>
      </w:r>
      <w:r w:rsidR="00592525">
        <w:rPr>
          <w:noProof/>
        </w:rPr>
        <w:pict>
          <v:group id="_x0000_s1033" style="position:absolute;margin-left:603pt;margin-top:522pt;width:279pt;height:180pt;z-index:251656704;mso-position-horizontal-relative:text;mso-position-vertical-relative:text" coordorigin="15894,12501" coordsize="4513,2944">
            <v:shape id="_x0000_s1028" type="#_x0000_t75" style="position:absolute;left:15894;top:12501;width:4513;height:2944" wrapcoords="-574 -882 -574 22371 22174 22371 22174 -882 -574 -882" stroked="t" strokecolor="red" strokeweight="6pt">
              <v:imagedata r:id="rId6" o:title="22254"/>
            </v:shape>
            <v:line id="_x0000_s1031" style="position:absolute" from="15894,12506" to="20394,15381" strokecolor="red" strokeweight="6pt"/>
          </v:group>
        </w:pict>
      </w:r>
      <w:r w:rsidR="008F71C3">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6286500</wp:posOffset>
            </wp:positionV>
            <wp:extent cx="2971800" cy="2944495"/>
            <wp:effectExtent l="19050" t="0" r="0" b="0"/>
            <wp:wrapNone/>
            <wp:docPr id="8" name="Рисунок 8" descr="новый _мобильный перечеркнут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овый _мобильный перечеркнутый"/>
                    <pic:cNvPicPr>
                      <a:picLocks noChangeAspect="1" noChangeArrowheads="1"/>
                    </pic:cNvPicPr>
                  </pic:nvPicPr>
                  <pic:blipFill>
                    <a:blip r:embed="rId7" cstate="print"/>
                    <a:srcRect/>
                    <a:stretch>
                      <a:fillRect/>
                    </a:stretch>
                  </pic:blipFill>
                  <pic:spPr bwMode="auto">
                    <a:xfrm>
                      <a:off x="0" y="0"/>
                      <a:ext cx="2971800" cy="2944495"/>
                    </a:xfrm>
                    <a:prstGeom prst="rect">
                      <a:avLst/>
                    </a:prstGeom>
                    <a:noFill/>
                  </pic:spPr>
                </pic:pic>
              </a:graphicData>
            </a:graphic>
          </wp:anchor>
        </w:drawing>
      </w:r>
    </w:p>
    <w:sectPr w:rsidR="00DE5648" w:rsidSect="00BF7179">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525" w:rsidRDefault="00592525" w:rsidP="00BE4DF9">
      <w:r>
        <w:separator/>
      </w:r>
    </w:p>
  </w:endnote>
  <w:endnote w:type="continuationSeparator" w:id="0">
    <w:p w:rsidR="00592525" w:rsidRDefault="00592525" w:rsidP="00BE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F9" w:rsidRDefault="00BE4DF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F9" w:rsidRDefault="00BE4DF9">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F9" w:rsidRDefault="00BE4DF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525" w:rsidRDefault="00592525" w:rsidP="00BE4DF9">
      <w:r>
        <w:separator/>
      </w:r>
    </w:p>
  </w:footnote>
  <w:footnote w:type="continuationSeparator" w:id="0">
    <w:p w:rsidR="00592525" w:rsidRDefault="00592525" w:rsidP="00BE4D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F9" w:rsidRDefault="00BE4DF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F9" w:rsidRDefault="00BE4DF9">
    <w:pPr>
      <w:pStyle w:val="a3"/>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DF9" w:rsidRDefault="00BE4DF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E5648"/>
    <w:rsid w:val="00144D84"/>
    <w:rsid w:val="001B4E0F"/>
    <w:rsid w:val="00266E0C"/>
    <w:rsid w:val="00574065"/>
    <w:rsid w:val="00592525"/>
    <w:rsid w:val="00681E27"/>
    <w:rsid w:val="007C5961"/>
    <w:rsid w:val="008F71C3"/>
    <w:rsid w:val="00A20B39"/>
    <w:rsid w:val="00B842C4"/>
    <w:rsid w:val="00BE4DF9"/>
    <w:rsid w:val="00BF7179"/>
    <w:rsid w:val="00C72E0D"/>
    <w:rsid w:val="00DE5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287ABDAB-E786-4B7F-BDD8-0FE000B7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B3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E4DF9"/>
    <w:pPr>
      <w:tabs>
        <w:tab w:val="center" w:pos="4677"/>
        <w:tab w:val="right" w:pos="9355"/>
      </w:tabs>
    </w:pPr>
  </w:style>
  <w:style w:type="character" w:customStyle="1" w:styleId="a4">
    <w:name w:val="Верхний колонтитул Знак"/>
    <w:basedOn w:val="a0"/>
    <w:link w:val="a3"/>
    <w:rsid w:val="00BE4DF9"/>
    <w:rPr>
      <w:sz w:val="24"/>
      <w:szCs w:val="24"/>
    </w:rPr>
  </w:style>
  <w:style w:type="paragraph" w:styleId="a5">
    <w:name w:val="footer"/>
    <w:basedOn w:val="a"/>
    <w:link w:val="a6"/>
    <w:unhideWhenUsed/>
    <w:rsid w:val="00BE4DF9"/>
    <w:pPr>
      <w:tabs>
        <w:tab w:val="center" w:pos="4677"/>
        <w:tab w:val="right" w:pos="9355"/>
      </w:tabs>
    </w:pPr>
  </w:style>
  <w:style w:type="character" w:customStyle="1" w:styleId="a6">
    <w:name w:val="Нижний колонтитул Знак"/>
    <w:basedOn w:val="a0"/>
    <w:link w:val="a5"/>
    <w:rsid w:val="00BE4D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Komp22</cp:lastModifiedBy>
  <cp:revision>4</cp:revision>
  <dcterms:created xsi:type="dcterms:W3CDTF">2021-02-08T08:15:00Z</dcterms:created>
  <dcterms:modified xsi:type="dcterms:W3CDTF">2023-01-26T10:30:00Z</dcterms:modified>
</cp:coreProperties>
</file>